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91" w:rsidRDefault="00B41891" w:rsidP="00CD25A1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целях предупреждения пожаров ПЧ №240 информирует</w:t>
      </w:r>
    </w:p>
    <w:p w:rsidR="00B41891" w:rsidRPr="00C3664F" w:rsidRDefault="00B41891" w:rsidP="00CD25A1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этой статье поговорим о том, как важна профилактика пожаров в повседневной жизни. Затронем множество вопросов по поводу безопасности дома, на производстве, на улице. Постараемся привести массу примеров того, по какой причине происходит возгорание и как избежать этого. Давайте сразу отметим, что в большинстве случаев пожары возникают по вине человека: неосторожность; халатность; безграмотность; рассеянность. Разумеется, пожары могут возникнуть во время засушливой жары, грозы, извержения вулкана, землетрясений. В данном случае человеку важно не присутствовать в опасной зоне. Можно только лишь находиться на границе зоны возгорания, чтобы предотвратить попадание огня на населенные пункты, промышленные предприятия, нефтеперерабатывающие заводы, автозаправочные станции и туда, где есть газовые баллоны, цистерны. </w:t>
      </w:r>
    </w:p>
    <w:p w:rsidR="00B41891" w:rsidRPr="00C3664F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Спички - детям не игрушка </w:t>
      </w:r>
    </w:p>
    <w:p w:rsidR="00B41891" w:rsidRPr="00C3664F" w:rsidRDefault="00B4189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Какая должна быть профилактика пожаров в повседневной жизни и организация защиты населения? В настоящее время можно встретить в подъездах многоквартирных домов плакаты, где даются инструкции жильцам по поводу пожарной безопасности. Приведем пример. Если в доме есть маленькие дети, ни в коем случае не держите спички, зажигалки, свечки в доступных местах. Все должно быть надежно спрятано. В домах с газовыми плитами или колонками приходится часто пользоваться спичками. Обязательно предусмотрите место для коробка и тех единиц, что сгорели: пепельницу или блюдце. Ведь иногда до конца не погасшая спичка может воспламенить все, что может гореть. И еще важный момент: негорючая емкость для спичек должна находиться там, где нет свисающих штор, деревянных полок и тому подобного. Не проводите никаких экспериментов со спичками, при неудачных обстоятельствах может возникнуть пожар.</w:t>
      </w: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Pr="00C3664F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891" w:rsidRPr="00C3664F" w:rsidRDefault="00B4189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6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каком состоянии у вас проводка </w:t>
      </w:r>
    </w:p>
    <w:p w:rsidR="00B41891" w:rsidRPr="00C3664F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Продолжим нашу тему «Профилактика пожаров в повседневной жизни». Как важно, чтобы проводился правильный монтаж электрических кабелей. Ни в коем случае нельзя доверять электромонтажные работы безграмотным людям. Лучше заплатить квалифицированному специалисту, чем ликвидировать последствия из-за короткого замыкания. Старые провода из-за перегрева по причине больших нагрузок также могут привести к пожарам. Если нет возможности заменить кабели, то хотя бы сократите количество включаемых приборов. Если чувствуете запах паленого, заметите дым или огонь, немедленно отключите напряжение общей сети в квартире (автоматы или пробки в квартире или подъезде). Ни в коем случае не пытайтесь заливать водой, отрезать провода, пока не обесточите сеть.</w:t>
      </w:r>
    </w:p>
    <w:p w:rsidR="00B41891" w:rsidRPr="00C3664F" w:rsidRDefault="00B4189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6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Не курите </w:t>
      </w:r>
    </w:p>
    <w:p w:rsidR="00B41891" w:rsidRPr="00C3664F" w:rsidRDefault="00B4189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Должна обязательно быть такая тема в школе на уроке ОБЖ: «Защита населения и профилактика пожаров в повседневной жизни». Тема эта очень обширная. Сейчас затронем немаловажный вопрос, который касается курения. Курильщики чаще всего являются виновными в возникновении пожаров как дома, так и на улице, в транспорте, на предприятиях. Важно знать таким людям, что окурок нужно бросать только в специальную урну. Нельзя кидать туда, где есть бумажные предметы. Нередко можно наблюдать картину: горящая урна, едкий дым. Причина понятна. Если нет поблизости специально отведенного места, то лучше воздержаться от курения вообще (детям, подросткам курить запрещено категорически)</w:t>
      </w:r>
    </w:p>
    <w:p w:rsidR="00B41891" w:rsidRPr="00C3664F" w:rsidRDefault="00B4189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3664F">
        <w:rPr>
          <w:rFonts w:ascii="Times New Roman" w:hAnsi="Times New Roman"/>
          <w:b/>
          <w:sz w:val="28"/>
          <w:szCs w:val="28"/>
        </w:rPr>
        <w:t xml:space="preserve"> </w:t>
      </w:r>
      <w:r w:rsidRPr="00C366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Электрические приборы</w:t>
      </w:r>
    </w:p>
    <w:p w:rsidR="00B41891" w:rsidRPr="00C3664F" w:rsidRDefault="00B41891">
      <w:pPr>
        <w:rPr>
          <w:rFonts w:ascii="Times New Roman" w:hAnsi="Times New Roman"/>
          <w:sz w:val="28"/>
          <w:szCs w:val="28"/>
        </w:rPr>
      </w:pPr>
      <w:r w:rsidRPr="00C36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Нередко причиной пожара может стать неисправность прибора или неправильное обращение с ним. Когда приобретаете какую-то вещь, внимательно читайте инструкцию. Не пренебрегайте указанными рекомендациям. Например, нельзя накрывать вентиляционные отверстия любого прибора или агрегата. Они сделаны специально для отвода горячего воздуха от мотора и получения свежего. В противном случае не избежать перегрева и возгорания. Такова профилактика пожаров в быту и повседневной жизни. Не оставляйте утюг в горизонтальном положении. Можно не только испортить вещь, получить травму, но и устроить пожар. </w:t>
      </w:r>
    </w:p>
    <w:p w:rsidR="00B41891" w:rsidRPr="00C3664F" w:rsidRDefault="00B41891" w:rsidP="00CD25A1">
      <w:pPr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664F">
        <w:rPr>
          <w:rFonts w:ascii="Times New Roman" w:hAnsi="Times New Roman"/>
          <w:sz w:val="28"/>
          <w:szCs w:val="28"/>
        </w:rPr>
        <w:t>Начальник ПЧ №240 Попов Г.О.</w:t>
      </w:r>
    </w:p>
    <w:sectPr w:rsidR="00B41891" w:rsidRPr="00C3664F" w:rsidSect="00BE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91" w:rsidRDefault="00B41891" w:rsidP="00CD25A1">
      <w:pPr>
        <w:spacing w:after="0" w:line="240" w:lineRule="auto"/>
      </w:pPr>
      <w:r>
        <w:separator/>
      </w:r>
    </w:p>
  </w:endnote>
  <w:endnote w:type="continuationSeparator" w:id="0">
    <w:p w:rsidR="00B41891" w:rsidRDefault="00B41891" w:rsidP="00CD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91" w:rsidRDefault="00B41891" w:rsidP="00CD25A1">
      <w:pPr>
        <w:spacing w:after="0" w:line="240" w:lineRule="auto"/>
      </w:pPr>
      <w:r>
        <w:separator/>
      </w:r>
    </w:p>
  </w:footnote>
  <w:footnote w:type="continuationSeparator" w:id="0">
    <w:p w:rsidR="00B41891" w:rsidRDefault="00B41891" w:rsidP="00CD2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5A1"/>
    <w:rsid w:val="00097EFB"/>
    <w:rsid w:val="00104064"/>
    <w:rsid w:val="002A613F"/>
    <w:rsid w:val="002B4AC4"/>
    <w:rsid w:val="005D7DD5"/>
    <w:rsid w:val="00674B68"/>
    <w:rsid w:val="00B41891"/>
    <w:rsid w:val="00BE1805"/>
    <w:rsid w:val="00C3664F"/>
    <w:rsid w:val="00CD25A1"/>
    <w:rsid w:val="00D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D25A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D25A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2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581</Words>
  <Characters>3317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предупреждения пожаров ПЧ №240 информирует</dc:title>
  <dc:subject/>
  <dc:creator>Admin</dc:creator>
  <cp:keywords/>
  <dc:description/>
  <cp:lastModifiedBy>SysAdmin</cp:lastModifiedBy>
  <cp:revision>4</cp:revision>
  <dcterms:created xsi:type="dcterms:W3CDTF">2017-01-13T09:11:00Z</dcterms:created>
  <dcterms:modified xsi:type="dcterms:W3CDTF">2017-01-13T09:15:00Z</dcterms:modified>
</cp:coreProperties>
</file>